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8" w:rsidRPr="0054006E" w:rsidRDefault="0054006E" w:rsidP="00146F7E">
      <w:pPr>
        <w:pStyle w:val="NormlWeb"/>
        <w:spacing w:before="0" w:beforeAutospacing="0" w:after="0" w:afterAutospacing="0" w:line="270" w:lineRule="atLeast"/>
        <w:jc w:val="center"/>
        <w:rPr>
          <w:rStyle w:val="Kiemels2"/>
          <w:color w:val="2C2C2C"/>
          <w:sz w:val="40"/>
          <w:szCs w:val="40"/>
        </w:rPr>
      </w:pPr>
      <w:r w:rsidRPr="0054006E">
        <w:rPr>
          <w:rStyle w:val="Kiemels2"/>
          <w:color w:val="2C2C2C"/>
          <w:sz w:val="40"/>
          <w:szCs w:val="40"/>
        </w:rPr>
        <w:t>ÚTMUTATÓ</w:t>
      </w:r>
    </w:p>
    <w:p w:rsidR="00235108" w:rsidRDefault="00235108" w:rsidP="00146F7E">
      <w:pPr>
        <w:pStyle w:val="NormlWeb"/>
        <w:spacing w:before="0" w:beforeAutospacing="0" w:after="0" w:afterAutospacing="0" w:line="270" w:lineRule="atLeast"/>
        <w:jc w:val="center"/>
        <w:rPr>
          <w:rStyle w:val="Kiemels2"/>
          <w:color w:val="2C2C2C"/>
        </w:rPr>
      </w:pPr>
    </w:p>
    <w:p w:rsidR="00146F7E" w:rsidRPr="00307E71" w:rsidRDefault="0054006E" w:rsidP="00146F7E">
      <w:pPr>
        <w:pStyle w:val="NormlWeb"/>
        <w:spacing w:before="0" w:beforeAutospacing="0" w:after="0" w:afterAutospacing="0" w:line="270" w:lineRule="atLeast"/>
        <w:jc w:val="center"/>
        <w:rPr>
          <w:color w:val="2C2C2C"/>
        </w:rPr>
      </w:pPr>
      <w:proofErr w:type="gramStart"/>
      <w:r>
        <w:rPr>
          <w:rStyle w:val="Kiemels2"/>
          <w:color w:val="2C2C2C"/>
        </w:rPr>
        <w:t>a</w:t>
      </w:r>
      <w:proofErr w:type="gramEnd"/>
      <w:r>
        <w:rPr>
          <w:rStyle w:val="Kiemels2"/>
          <w:color w:val="2C2C2C"/>
        </w:rPr>
        <w:t xml:space="preserve"> </w:t>
      </w:r>
      <w:r w:rsidR="00146F7E" w:rsidRPr="00307E71">
        <w:rPr>
          <w:rStyle w:val="Kiemels2"/>
          <w:color w:val="2C2C2C"/>
        </w:rPr>
        <w:t xml:space="preserve">szak/diplomadolgozat leadásához </w:t>
      </w:r>
    </w:p>
    <w:p w:rsidR="00146F7E" w:rsidRDefault="00146F7E" w:rsidP="00146F7E">
      <w:pPr>
        <w:pStyle w:val="NormlWeb"/>
        <w:spacing w:before="0" w:beforeAutospacing="0" w:after="0" w:afterAutospacing="0" w:line="270" w:lineRule="atLeast"/>
        <w:jc w:val="center"/>
        <w:rPr>
          <w:rStyle w:val="Kiemels2"/>
          <w:color w:val="2C2C2C"/>
        </w:rPr>
      </w:pPr>
      <w:proofErr w:type="gramStart"/>
      <w:r w:rsidRPr="00307E71">
        <w:rPr>
          <w:rStyle w:val="Kiemels2"/>
          <w:color w:val="2C2C2C"/>
        </w:rPr>
        <w:t>a</w:t>
      </w:r>
      <w:proofErr w:type="gramEnd"/>
      <w:r w:rsidRPr="00307E71">
        <w:rPr>
          <w:rStyle w:val="Kiemels2"/>
          <w:color w:val="2C2C2C"/>
        </w:rPr>
        <w:t xml:space="preserve"> 2019/2020. tanév tavaszi félévére a SZIE GTK-n</w:t>
      </w:r>
    </w:p>
    <w:p w:rsidR="0054006E" w:rsidRDefault="0054006E" w:rsidP="00146F7E">
      <w:pPr>
        <w:pStyle w:val="NormlWeb"/>
        <w:spacing w:before="0" w:beforeAutospacing="0" w:after="0" w:afterAutospacing="0" w:line="270" w:lineRule="atLeast"/>
        <w:jc w:val="center"/>
        <w:rPr>
          <w:rStyle w:val="Kiemels2"/>
          <w:color w:val="2C2C2C"/>
        </w:rPr>
      </w:pPr>
    </w:p>
    <w:p w:rsidR="0054006E" w:rsidRPr="00307E71" w:rsidRDefault="0054006E" w:rsidP="00146F7E">
      <w:pPr>
        <w:pStyle w:val="NormlWeb"/>
        <w:spacing w:before="0" w:beforeAutospacing="0" w:after="0" w:afterAutospacing="0" w:line="270" w:lineRule="atLeast"/>
        <w:jc w:val="center"/>
        <w:rPr>
          <w:color w:val="2C2C2C"/>
        </w:rPr>
      </w:pPr>
    </w:p>
    <w:p w:rsidR="00146F7E" w:rsidRPr="00307E71" w:rsidRDefault="00146F7E" w:rsidP="0054006E">
      <w:pPr>
        <w:pStyle w:val="NormlWeb"/>
        <w:spacing w:before="0" w:beforeAutospacing="0" w:after="0" w:afterAutospacing="0" w:line="270" w:lineRule="atLeast"/>
        <w:jc w:val="both"/>
        <w:rPr>
          <w:color w:val="2C2C2C"/>
        </w:rPr>
      </w:pPr>
      <w:r w:rsidRPr="00307E71">
        <w:rPr>
          <w:rStyle w:val="Kiemels2"/>
          <w:color w:val="2C2C2C"/>
        </w:rPr>
        <w:t>A 4/2020 (IV. 22) sz. rektori utasításnak megfelelően a 2019/2020-as tanév tavaszi félévében esedékes szak/diplomadolgozatok leadásához, valamint a záróvizsgák sikeres lebonyolításához kérjük hallgatóinkat és kollégáinkat, hogy az alábbiak szerint járjanak el:</w:t>
      </w:r>
    </w:p>
    <w:p w:rsidR="00146F7E" w:rsidRPr="00307E71" w:rsidRDefault="00146F7E">
      <w:pPr>
        <w:rPr>
          <w:rFonts w:ascii="Times New Roman" w:hAnsi="Times New Roman" w:cs="Times New Roman"/>
          <w:sz w:val="24"/>
          <w:szCs w:val="24"/>
        </w:rPr>
      </w:pPr>
    </w:p>
    <w:p w:rsidR="001F0765" w:rsidRDefault="00146F7E" w:rsidP="001F076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</w:t>
      </w:r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záróvizsgázni</w:t>
      </w:r>
      <w:proofErr w:type="spellEnd"/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szándékozó</w:t>
      </w:r>
      <w:r w:rsidRPr="00307E71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 xml:space="preserve"> Hallgató</w:t>
      </w:r>
      <w:r w:rsidR="001F0765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>nak</w:t>
      </w:r>
      <w:r w:rsidRPr="00307E71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elektronikus úton </w:t>
      </w:r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kell 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jelentkez</w:t>
      </w:r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nie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 z</w:t>
      </w:r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áróvizsgára a </w:t>
      </w:r>
      <w:proofErr w:type="spellStart"/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Neptun</w:t>
      </w:r>
      <w:proofErr w:type="spellEnd"/>
      <w:r w:rsidR="001F07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rendszeren keresztül</w:t>
      </w:r>
      <w:r w:rsidR="002B3B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="009B7DBB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1F0765" w:rsidRPr="007C7B95" w:rsidRDefault="001F0765" w:rsidP="001F0765">
      <w:pPr>
        <w:pStyle w:val="Listaszerbekezds"/>
        <w:ind w:left="360"/>
        <w:jc w:val="both"/>
        <w:rPr>
          <w:rFonts w:ascii="Times New Roman" w:hAnsi="Times New Roman" w:cs="Times New Roman"/>
          <w:color w:val="2C2C2C"/>
          <w:sz w:val="16"/>
          <w:szCs w:val="16"/>
          <w:shd w:val="clear" w:color="auto" w:fill="FFFFFF"/>
        </w:rPr>
      </w:pPr>
    </w:p>
    <w:p w:rsidR="00146F7E" w:rsidRDefault="001F0765" w:rsidP="001F0765">
      <w:pPr>
        <w:pStyle w:val="Listaszerbekezds"/>
        <w:ind w:left="360"/>
        <w:jc w:val="both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1F0765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 xml:space="preserve">Határidő: </w:t>
      </w:r>
      <w:r w:rsidRPr="001F0765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2020. április 27</w:t>
      </w:r>
      <w:r w:rsidR="00146F7E" w:rsidRPr="001F0765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.</w:t>
      </w:r>
    </w:p>
    <w:p w:rsidR="001F0765" w:rsidRPr="007C7B95" w:rsidRDefault="001F0765" w:rsidP="001F0765">
      <w:pPr>
        <w:pStyle w:val="Listaszerbekezds"/>
        <w:ind w:left="360"/>
        <w:jc w:val="both"/>
        <w:rPr>
          <w:rFonts w:ascii="Times New Roman" w:hAnsi="Times New Roman" w:cs="Times New Roman"/>
          <w:b/>
          <w:color w:val="2C2C2C"/>
          <w:sz w:val="16"/>
          <w:szCs w:val="16"/>
          <w:shd w:val="clear" w:color="auto" w:fill="FFFFFF"/>
        </w:rPr>
      </w:pPr>
    </w:p>
    <w:p w:rsidR="009B7DBB" w:rsidRPr="00307E71" w:rsidRDefault="009B7DBB" w:rsidP="0054006E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307E71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>A Hallgató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az előzetes tájékoztatás alapján határidőre feltölti a </w:t>
      </w:r>
      <w:proofErr w:type="spellStart"/>
      <w:r w:rsidRPr="0054006E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Thesis</w:t>
      </w:r>
      <w:proofErr w:type="spellEnd"/>
      <w:r w:rsidRPr="0054006E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 xml:space="preserve"> rendszerbe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 </w:t>
      </w:r>
      <w:proofErr w:type="gramStart"/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konzulens(</w:t>
      </w:r>
      <w:proofErr w:type="spellStart"/>
      <w:proofErr w:type="gramEnd"/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ek</w:t>
      </w:r>
      <w:proofErr w:type="spellEnd"/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) által elfogadott szak/diplomadolgozatot. </w:t>
      </w:r>
    </w:p>
    <w:p w:rsidR="009B7DBB" w:rsidRPr="00307E71" w:rsidRDefault="009B7DBB" w:rsidP="0054006E">
      <w:pPr>
        <w:ind w:firstLine="360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Határidő: </w:t>
      </w:r>
      <w:r w:rsidR="00E22280" w:rsidRPr="00E22280">
        <w:rPr>
          <w:rFonts w:ascii="Times New Roman" w:hAnsi="Times New Roman" w:cs="Times New Roman"/>
          <w:b/>
          <w:bCs/>
          <w:sz w:val="24"/>
          <w:szCs w:val="24"/>
        </w:rPr>
        <w:t>2020. május 8. (péntek) 12</w:t>
      </w:r>
      <w:r w:rsidR="00E222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280" w:rsidRPr="00E2228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22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DBB" w:rsidRPr="00307E71" w:rsidRDefault="009B7DBB" w:rsidP="0054006E">
      <w:pPr>
        <w:ind w:firstLine="348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Késedelmes leadási határidő: 2020.</w:t>
      </w:r>
      <w:r w:rsidR="00E22280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r w:rsidR="00E22280" w:rsidRPr="00E22280">
        <w:rPr>
          <w:rFonts w:ascii="Times New Roman" w:hAnsi="Times New Roman" w:cs="Times New Roman"/>
          <w:b/>
          <w:bCs/>
          <w:sz w:val="24"/>
          <w:szCs w:val="24"/>
        </w:rPr>
        <w:t>május 15. (péntek) 12</w:t>
      </w:r>
      <w:r w:rsidR="00E222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280" w:rsidRPr="00E22280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9B7DBB" w:rsidRPr="00307E71" w:rsidRDefault="0054006E" w:rsidP="0054006E">
      <w:pPr>
        <w:ind w:left="34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9B7DBB" w:rsidRPr="00307E71">
        <w:rPr>
          <w:rFonts w:ascii="Times New Roman" w:hAnsi="Times New Roman" w:cs="Times New Roman"/>
          <w:sz w:val="24"/>
          <w:szCs w:val="24"/>
        </w:rPr>
        <w:t>ésedelem díja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B7DBB" w:rsidRPr="00307E71">
        <w:rPr>
          <w:rFonts w:ascii="Times New Roman" w:hAnsi="Times New Roman" w:cs="Times New Roman"/>
          <w:sz w:val="24"/>
          <w:szCs w:val="24"/>
        </w:rPr>
        <w:t xml:space="preserve"> HJT 2. számú melléklete </w:t>
      </w:r>
      <w:r w:rsidR="009B7DBB" w:rsidRPr="00115D72">
        <w:rPr>
          <w:rFonts w:ascii="Times New Roman" w:hAnsi="Times New Roman" w:cs="Times New Roman"/>
          <w:sz w:val="24"/>
          <w:szCs w:val="24"/>
        </w:rPr>
        <w:t>(</w:t>
      </w:r>
      <w:r w:rsidR="009B7DBB" w:rsidRPr="00115D72">
        <w:rPr>
          <w:rFonts w:ascii="Times New Roman" w:hAnsi="Times New Roman" w:cs="Times New Roman"/>
          <w:color w:val="000000"/>
          <w:sz w:val="24"/>
          <w:szCs w:val="24"/>
        </w:rPr>
        <w:t>A hallgatók által fizetendő szolgáltatási díjak 2016/2017. tanévtől)</w:t>
      </w:r>
      <w:r w:rsidR="009B7DBB" w:rsidRPr="00307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DBB" w:rsidRPr="00307E71">
        <w:rPr>
          <w:rFonts w:ascii="Times New Roman" w:hAnsi="Times New Roman" w:cs="Times New Roman"/>
          <w:sz w:val="24"/>
          <w:szCs w:val="24"/>
        </w:rPr>
        <w:t xml:space="preserve">alapján </w:t>
      </w:r>
      <w:r w:rsidR="009B7DBB" w:rsidRPr="00307E71">
        <w:rPr>
          <w:rFonts w:ascii="Times New Roman" w:hAnsi="Times New Roman" w:cs="Times New Roman"/>
          <w:color w:val="000000"/>
          <w:sz w:val="24"/>
          <w:szCs w:val="24"/>
        </w:rPr>
        <w:t xml:space="preserve">Diploma-/szakdolgozat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késedelmes leadása esetén </w:t>
      </w:r>
      <w:r w:rsidR="00D37D01">
        <w:rPr>
          <w:rFonts w:ascii="Times New Roman" w:hAnsi="Times New Roman" w:cs="Times New Roman"/>
          <w:color w:val="000000"/>
          <w:sz w:val="24"/>
          <w:szCs w:val="24"/>
        </w:rPr>
        <w:t>hetente 10.</w:t>
      </w:r>
      <w:r w:rsidR="009B7DBB" w:rsidRPr="00307E71">
        <w:rPr>
          <w:rFonts w:ascii="Times New Roman" w:hAnsi="Times New Roman" w:cs="Times New Roman"/>
          <w:color w:val="000000"/>
          <w:sz w:val="24"/>
          <w:szCs w:val="24"/>
        </w:rPr>
        <w:t xml:space="preserve">000 Ft. </w:t>
      </w:r>
    </w:p>
    <w:p w:rsidR="0043772A" w:rsidRPr="0043772A" w:rsidRDefault="00D37D01" w:rsidP="0043772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Hallgatónak a késedelmi díjról szóló</w:t>
      </w:r>
      <w:r w:rsidR="0054006E">
        <w:rPr>
          <w:rFonts w:ascii="Times New Roman" w:hAnsi="Times New Roman" w:cs="Times New Roman"/>
          <w:sz w:val="24"/>
          <w:szCs w:val="24"/>
        </w:rPr>
        <w:t xml:space="preserve"> tételt saját magának</w:t>
      </w:r>
      <w:r w:rsidR="00522876">
        <w:rPr>
          <w:rFonts w:ascii="Times New Roman" w:hAnsi="Times New Roman" w:cs="Times New Roman"/>
          <w:sz w:val="24"/>
          <w:szCs w:val="24"/>
        </w:rPr>
        <w:t xml:space="preserve"> kell </w:t>
      </w:r>
      <w:r w:rsidR="0054006E">
        <w:rPr>
          <w:rFonts w:ascii="Times New Roman" w:hAnsi="Times New Roman" w:cs="Times New Roman"/>
          <w:sz w:val="24"/>
          <w:szCs w:val="24"/>
        </w:rPr>
        <w:t>ki</w:t>
      </w:r>
      <w:r w:rsidR="00522876">
        <w:rPr>
          <w:rFonts w:ascii="Times New Roman" w:hAnsi="Times New Roman" w:cs="Times New Roman"/>
          <w:sz w:val="24"/>
          <w:szCs w:val="24"/>
        </w:rPr>
        <w:t>írnia</w:t>
      </w:r>
      <w:r w:rsidR="009B7DBB" w:rsidRPr="00307E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7DBB" w:rsidRPr="00307E71">
        <w:rPr>
          <w:rFonts w:ascii="Times New Roman" w:hAnsi="Times New Roman" w:cs="Times New Roman"/>
          <w:sz w:val="24"/>
          <w:szCs w:val="24"/>
        </w:rPr>
        <w:t>Neptunba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6AEE" w:rsidRPr="00307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majd</w:t>
      </w:r>
      <w:r w:rsidR="009B7DBB" w:rsidRPr="00307E71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is kell fizetnie a gyűjtőszámlájáról. A befizetés teljesítését </w:t>
      </w:r>
      <w:r w:rsidR="00115D72">
        <w:rPr>
          <w:rFonts w:ascii="Times New Roman" w:hAnsi="Times New Roman" w:cs="Times New Roman"/>
          <w:sz w:val="24"/>
          <w:szCs w:val="24"/>
        </w:rPr>
        <w:t xml:space="preserve">a </w:t>
      </w:r>
      <w:r w:rsidR="009B7DBB" w:rsidRPr="00307E71">
        <w:rPr>
          <w:rFonts w:ascii="Times New Roman" w:hAnsi="Times New Roman" w:cs="Times New Roman"/>
          <w:sz w:val="24"/>
          <w:szCs w:val="24"/>
        </w:rPr>
        <w:t>záróvizsga előtt</w:t>
      </w:r>
      <w:r w:rsidR="00E96AEE" w:rsidRPr="00307E71">
        <w:rPr>
          <w:rFonts w:ascii="Times New Roman" w:hAnsi="Times New Roman" w:cs="Times New Roman"/>
          <w:sz w:val="24"/>
          <w:szCs w:val="24"/>
        </w:rPr>
        <w:t xml:space="preserve"> két héttel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72A">
        <w:rPr>
          <w:rFonts w:ascii="Times New Roman" w:hAnsi="Times New Roman" w:cs="Times New Roman"/>
          <w:sz w:val="24"/>
          <w:szCs w:val="24"/>
        </w:rPr>
        <w:t>ellenőrizni</w:t>
      </w:r>
      <w:proofErr w:type="gramEnd"/>
      <w:r w:rsidRPr="0043772A">
        <w:rPr>
          <w:rFonts w:ascii="Times New Roman" w:hAnsi="Times New Roman" w:cs="Times New Roman"/>
          <w:sz w:val="24"/>
          <w:szCs w:val="24"/>
        </w:rPr>
        <w:t xml:space="preserve"> fogjuk</w:t>
      </w:r>
      <w:r w:rsidR="009B7DBB" w:rsidRPr="0043772A">
        <w:rPr>
          <w:rFonts w:ascii="Times New Roman" w:hAnsi="Times New Roman" w:cs="Times New Roman"/>
          <w:sz w:val="24"/>
          <w:szCs w:val="24"/>
        </w:rPr>
        <w:t>.</w:t>
      </w:r>
      <w:r w:rsidR="008E7DD1" w:rsidRPr="0043772A">
        <w:rPr>
          <w:rFonts w:ascii="Times New Roman" w:hAnsi="Times New Roman" w:cs="Times New Roman"/>
          <w:sz w:val="24"/>
          <w:szCs w:val="24"/>
        </w:rPr>
        <w:t xml:space="preserve"> </w:t>
      </w:r>
      <w:r w:rsidR="0043772A" w:rsidRPr="0043772A">
        <w:rPr>
          <w:rFonts w:ascii="Times New Roman" w:hAnsi="Times New Roman" w:cs="Times New Roman"/>
          <w:sz w:val="24"/>
          <w:szCs w:val="24"/>
        </w:rPr>
        <w:t>Ha a tételt nem engedi kiírni a rendszer</w:t>
      </w:r>
      <w:r w:rsidR="007C7B95">
        <w:rPr>
          <w:rFonts w:ascii="Times New Roman" w:hAnsi="Times New Roman" w:cs="Times New Roman"/>
          <w:sz w:val="24"/>
          <w:szCs w:val="24"/>
        </w:rPr>
        <w:t xml:space="preserve"> - </w:t>
      </w:r>
      <w:r w:rsidR="0043772A" w:rsidRPr="0043772A">
        <w:rPr>
          <w:rFonts w:ascii="Times New Roman" w:hAnsi="Times New Roman" w:cs="Times New Roman"/>
          <w:sz w:val="24"/>
          <w:szCs w:val="24"/>
        </w:rPr>
        <w:t>abszolvált státusz esetén fordulhat elő</w:t>
      </w:r>
      <w:r w:rsidR="007C7B95">
        <w:rPr>
          <w:rFonts w:ascii="Times New Roman" w:hAnsi="Times New Roman" w:cs="Times New Roman"/>
          <w:sz w:val="24"/>
          <w:szCs w:val="24"/>
        </w:rPr>
        <w:t xml:space="preserve"> -</w:t>
      </w:r>
      <w:r w:rsidR="0043772A" w:rsidRPr="0043772A">
        <w:rPr>
          <w:rFonts w:ascii="Times New Roman" w:hAnsi="Times New Roman" w:cs="Times New Roman"/>
          <w:sz w:val="24"/>
          <w:szCs w:val="24"/>
        </w:rPr>
        <w:t xml:space="preserve"> a hallgató jelezze azt tanulmányi előadójának.</w:t>
      </w:r>
    </w:p>
    <w:p w:rsidR="009B7DBB" w:rsidRPr="0043772A" w:rsidRDefault="0043772A" w:rsidP="0043772A">
      <w:pPr>
        <w:ind w:left="349" w:hanging="1"/>
        <w:jc w:val="both"/>
        <w:rPr>
          <w:rFonts w:ascii="Times New Roman" w:hAnsi="Times New Roman" w:cs="Times New Roman"/>
          <w:sz w:val="24"/>
          <w:szCs w:val="24"/>
        </w:rPr>
      </w:pPr>
      <w:r w:rsidRPr="0043772A">
        <w:rPr>
          <w:rFonts w:ascii="Times New Roman" w:hAnsi="Times New Roman" w:cs="Times New Roman"/>
          <w:sz w:val="24"/>
          <w:szCs w:val="24"/>
        </w:rPr>
        <w:t>A TDK-ás hallgatóknak a szak</w:t>
      </w:r>
      <w:r w:rsidR="007C7B95">
        <w:rPr>
          <w:rFonts w:ascii="Times New Roman" w:hAnsi="Times New Roman" w:cs="Times New Roman"/>
          <w:sz w:val="24"/>
          <w:szCs w:val="24"/>
        </w:rPr>
        <w:t>/diploma</w:t>
      </w:r>
      <w:r w:rsidRPr="0043772A">
        <w:rPr>
          <w:rFonts w:ascii="Times New Roman" w:hAnsi="Times New Roman" w:cs="Times New Roman"/>
          <w:sz w:val="24"/>
          <w:szCs w:val="24"/>
        </w:rPr>
        <w:t xml:space="preserve">dolgozatként beadott pályamunkákat és annak mellékleteit is fel kell tölteni a </w:t>
      </w:r>
      <w:proofErr w:type="spellStart"/>
      <w:r w:rsidRPr="0043772A">
        <w:rPr>
          <w:rFonts w:ascii="Times New Roman" w:hAnsi="Times New Roman" w:cs="Times New Roman"/>
          <w:sz w:val="24"/>
          <w:szCs w:val="24"/>
        </w:rPr>
        <w:t>Thesisbe</w:t>
      </w:r>
      <w:proofErr w:type="spellEnd"/>
      <w:r w:rsidRPr="0043772A">
        <w:rPr>
          <w:rFonts w:ascii="Times New Roman" w:hAnsi="Times New Roman" w:cs="Times New Roman"/>
          <w:sz w:val="24"/>
          <w:szCs w:val="24"/>
        </w:rPr>
        <w:t>!</w:t>
      </w:r>
    </w:p>
    <w:p w:rsidR="00307E71" w:rsidRPr="00307E71" w:rsidRDefault="00307E71" w:rsidP="0054006E">
      <w:pPr>
        <w:pStyle w:val="Listaszerbekezds"/>
        <w:numPr>
          <w:ilvl w:val="0"/>
          <w:numId w:val="2"/>
        </w:numPr>
        <w:ind w:left="34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E71">
        <w:rPr>
          <w:rFonts w:ascii="Times New Roman" w:hAnsi="Times New Roman" w:cs="Times New Roman"/>
          <w:sz w:val="24"/>
          <w:szCs w:val="24"/>
        </w:rPr>
        <w:t xml:space="preserve">Annak igazolása céljából, hogy a diplomamunka, szakdolgozat beadásra, bírálatra alkalmas, a </w:t>
      </w:r>
      <w:r w:rsidRPr="00307E71">
        <w:rPr>
          <w:rFonts w:ascii="Times New Roman" w:hAnsi="Times New Roman" w:cs="Times New Roman"/>
          <w:b/>
          <w:bCs/>
          <w:sz w:val="24"/>
          <w:szCs w:val="24"/>
        </w:rPr>
        <w:t>belső témavezető</w:t>
      </w:r>
      <w:r w:rsidRPr="00307E71">
        <w:rPr>
          <w:rFonts w:ascii="Times New Roman" w:hAnsi="Times New Roman" w:cs="Times New Roman"/>
          <w:sz w:val="24"/>
          <w:szCs w:val="24"/>
        </w:rPr>
        <w:t xml:space="preserve"> a </w:t>
      </w:r>
      <w:r w:rsidR="00BE005E">
        <w:rPr>
          <w:rFonts w:ascii="Times New Roman" w:hAnsi="Times New Roman" w:cs="Times New Roman"/>
          <w:sz w:val="24"/>
          <w:szCs w:val="24"/>
        </w:rPr>
        <w:t xml:space="preserve">rektori utasítás szerint a </w:t>
      </w:r>
      <w:r w:rsidRPr="00307E71">
        <w:rPr>
          <w:rFonts w:ascii="Times New Roman" w:hAnsi="Times New Roman" w:cs="Times New Roman"/>
          <w:sz w:val="24"/>
          <w:szCs w:val="24"/>
        </w:rPr>
        <w:t xml:space="preserve">dolgozat azon oldalát, amelyet a kari </w:t>
      </w:r>
      <w:r w:rsidR="00D37D01">
        <w:rPr>
          <w:rFonts w:ascii="Times New Roman" w:hAnsi="Times New Roman" w:cs="Times New Roman"/>
          <w:sz w:val="24"/>
          <w:szCs w:val="24"/>
        </w:rPr>
        <w:t>előírások alapján alá kell írnia</w:t>
      </w:r>
      <w:r w:rsidR="0054006E">
        <w:rPr>
          <w:rFonts w:ascii="Times New Roman" w:hAnsi="Times New Roman" w:cs="Times New Roman"/>
          <w:sz w:val="24"/>
          <w:szCs w:val="24"/>
        </w:rPr>
        <w:t xml:space="preserve"> [Konzultáción való részvétel igazolása]</w:t>
      </w:r>
      <w:r w:rsidR="00D37D01">
        <w:rPr>
          <w:rFonts w:ascii="Times New Roman" w:hAnsi="Times New Roman" w:cs="Times New Roman"/>
          <w:sz w:val="24"/>
          <w:szCs w:val="24"/>
        </w:rPr>
        <w:t>,</w:t>
      </w:r>
      <w:r w:rsidRPr="0030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71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307E71">
        <w:rPr>
          <w:rFonts w:ascii="Times New Roman" w:hAnsi="Times New Roman" w:cs="Times New Roman"/>
          <w:sz w:val="24"/>
          <w:szCs w:val="24"/>
        </w:rPr>
        <w:t xml:space="preserve"> e-mailen küldi meg 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a szak 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koordinátor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á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nak vagy a szakot gondozó intézet részéről kijelölt ügyintézőnek és a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z érintett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hallgatónak</w:t>
      </w:r>
      <w:r w:rsidRPr="00307E71">
        <w:rPr>
          <w:rFonts w:ascii="Times New Roman" w:hAnsi="Times New Roman" w:cs="Times New Roman"/>
          <w:sz w:val="24"/>
          <w:szCs w:val="24"/>
        </w:rPr>
        <w:t>.</w:t>
      </w:r>
    </w:p>
    <w:p w:rsidR="00E96AEE" w:rsidRPr="00307E71" w:rsidRDefault="00E96AEE" w:rsidP="0054006E">
      <w:pPr>
        <w:ind w:firstLine="349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Határidő: 2020. május </w:t>
      </w:r>
      <w:r w:rsidR="00E22280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11</w:t>
      </w: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.</w:t>
      </w:r>
    </w:p>
    <w:p w:rsidR="00E96AEE" w:rsidRPr="00307E71" w:rsidRDefault="00E96AEE" w:rsidP="0054006E">
      <w:pPr>
        <w:pStyle w:val="Listaszerbekezds"/>
        <w:ind w:left="1068" w:hanging="719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Késedelmesen leadott dolgozat esetén a határidő: 2020. május 1</w:t>
      </w:r>
      <w:r w:rsidR="00E22280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3</w:t>
      </w: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.</w:t>
      </w:r>
    </w:p>
    <w:p w:rsidR="00E96AEE" w:rsidRPr="00307E71" w:rsidRDefault="00E96AEE" w:rsidP="0054006E">
      <w:pPr>
        <w:pStyle w:val="Listaszerbekezds"/>
        <w:ind w:left="1068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p w:rsidR="00F2420E" w:rsidRPr="00254365" w:rsidRDefault="00F2420E" w:rsidP="0054006E">
      <w:pPr>
        <w:pStyle w:val="Listaszerbekezds"/>
        <w:numPr>
          <w:ilvl w:val="0"/>
          <w:numId w:val="2"/>
        </w:numPr>
        <w:ind w:left="349" w:hanging="283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 szak/diplomadolgozat</w:t>
      </w:r>
      <w:r w:rsidR="0054006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hoz kapcsolódó, esetleges</w:t>
      </w:r>
      <w:r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titk</w:t>
      </w:r>
      <w:r w:rsidR="009B555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osítás</w:t>
      </w: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i nyilatkozatokat az oktatási dékánhelyettes</w:t>
      </w:r>
      <w:r w:rsidR="00307E71"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nek</w:t>
      </w:r>
      <w:r w:rsidR="0054006E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,</w:t>
      </w:r>
      <w:r w:rsidR="00307E71"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307E71"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Naárné</w:t>
      </w:r>
      <w:proofErr w:type="spellEnd"/>
      <w:r w:rsidR="00307E71"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Dr. Tóth Zsuzsannának</w:t>
      </w:r>
      <w:r w:rsidR="009B555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r w:rsidR="009B5553" w:rsidRPr="009B555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címezve</w:t>
      </w:r>
      <w:r w:rsidR="009B555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r w:rsidR="00307E71"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az</w:t>
      </w:r>
      <w:r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e-mail címére</w:t>
      </w:r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(</w:t>
      </w:r>
      <w:hyperlink r:id="rId5" w:history="1">
        <w:r w:rsidRPr="00307E7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Toth.Zsuzsanna@gtk.szie.hu</w:t>
        </w:r>
      </w:hyperlink>
      <w:r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) </w:t>
      </w:r>
      <w:r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kérjük megküldeni</w:t>
      </w:r>
      <w:r w:rsidR="0054006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, amely</w:t>
      </w:r>
      <w:r w:rsidR="00307E71" w:rsidRP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aláírva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és</w:t>
      </w:r>
      <w:r w:rsidR="00316E1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lepecsételve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,</w:t>
      </w:r>
      <w:r w:rsidR="00307E71" w:rsidRPr="00307E71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D37D01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D37D01">
        <w:rPr>
          <w:rFonts w:ascii="Times New Roman" w:hAnsi="Times New Roman" w:cs="Times New Roman"/>
          <w:sz w:val="24"/>
          <w:szCs w:val="24"/>
        </w:rPr>
        <w:t xml:space="preserve"> formában</w:t>
      </w:r>
      <w:r w:rsidR="00307E71" w:rsidRPr="00307E71">
        <w:rPr>
          <w:rFonts w:ascii="Times New Roman" w:hAnsi="Times New Roman" w:cs="Times New Roman"/>
          <w:sz w:val="24"/>
          <w:szCs w:val="24"/>
        </w:rPr>
        <w:t xml:space="preserve"> e-mailen visszaküld</w:t>
      </w:r>
      <w:r w:rsidR="0054006E">
        <w:rPr>
          <w:rFonts w:ascii="Times New Roman" w:hAnsi="Times New Roman" w:cs="Times New Roman"/>
          <w:sz w:val="24"/>
          <w:szCs w:val="24"/>
        </w:rPr>
        <w:t>ésre kerül</w:t>
      </w:r>
      <w:r w:rsidR="00307E71" w:rsidRPr="00307E71">
        <w:rPr>
          <w:rFonts w:ascii="Times New Roman" w:hAnsi="Times New Roman" w:cs="Times New Roman"/>
          <w:sz w:val="24"/>
          <w:szCs w:val="24"/>
        </w:rPr>
        <w:t xml:space="preserve"> </w:t>
      </w:r>
      <w:r w:rsidR="00307E71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 szak koordinátor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á</w:t>
      </w:r>
      <w:r w:rsidR="00307E71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nak vagy a szakot gondozó intézet részéről kijelölt ügyintézőnek és a</w:t>
      </w:r>
      <w:r w:rsidR="00D37D0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z érintett</w:t>
      </w:r>
      <w:r w:rsidR="00307E71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hallgatónak</w:t>
      </w:r>
      <w:r w:rsidR="00307E71" w:rsidRPr="00307E71">
        <w:rPr>
          <w:rFonts w:ascii="Times New Roman" w:hAnsi="Times New Roman" w:cs="Times New Roman"/>
          <w:sz w:val="24"/>
          <w:szCs w:val="24"/>
        </w:rPr>
        <w:t>.</w:t>
      </w:r>
    </w:p>
    <w:p w:rsidR="00254365" w:rsidRPr="00307E71" w:rsidRDefault="0088631F" w:rsidP="0054006E">
      <w:pPr>
        <w:pStyle w:val="Listaszerbekezds"/>
        <w:numPr>
          <w:ilvl w:val="0"/>
          <w:numId w:val="2"/>
        </w:numPr>
        <w:ind w:left="349" w:hanging="283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>
        <w:lastRenderedPageBreak/>
        <w:t xml:space="preserve">A 4/2020. (IV.22) rektori utasításban szabályozásra </w:t>
      </w:r>
      <w:r>
        <w:t>került</w:t>
      </w:r>
      <w:bookmarkStart w:id="0" w:name="_GoBack"/>
      <w:bookmarkEnd w:id="0"/>
      <w:r w:rsidR="00254365" w:rsidRPr="00254365">
        <w:rPr>
          <w:rFonts w:ascii="Times New Roman" w:hAnsi="Times New Roman" w:cs="Times New Roman"/>
          <w:sz w:val="24"/>
          <w:szCs w:val="24"/>
        </w:rPr>
        <w:t>, hogy a hallgató nevét, a szakdolgozat címét és a konzulensek nevét az egyes intézetek megküldik a Tanulmányi Osztály</w:t>
      </w:r>
      <w:r w:rsidR="00254365">
        <w:rPr>
          <w:rFonts w:ascii="Times New Roman" w:hAnsi="Times New Roman" w:cs="Times New Roman"/>
          <w:sz w:val="24"/>
          <w:szCs w:val="24"/>
        </w:rPr>
        <w:t xml:space="preserve"> részére az </w:t>
      </w:r>
      <w:r w:rsidR="002543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illetékes</w:t>
      </w:r>
      <w:r w:rsidR="00254365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tanulmányi ügyintézőnek</w:t>
      </w:r>
      <w:r w:rsidR="002543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</w:t>
      </w:r>
      <w:r w:rsidR="00254365" w:rsidRPr="0025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65" w:rsidRPr="00254365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="00254365" w:rsidRPr="00254365">
        <w:rPr>
          <w:rFonts w:ascii="Times New Roman" w:hAnsi="Times New Roman" w:cs="Times New Roman"/>
          <w:sz w:val="24"/>
          <w:szCs w:val="24"/>
        </w:rPr>
        <w:t xml:space="preserve"> való rögzítés céljából </w:t>
      </w:r>
      <w:r w:rsidR="00254365" w:rsidRPr="00254365">
        <w:rPr>
          <w:rFonts w:ascii="Times New Roman" w:hAnsi="Times New Roman" w:cs="Times New Roman"/>
          <w:sz w:val="24"/>
          <w:szCs w:val="24"/>
          <w:shd w:val="clear" w:color="auto" w:fill="FFFFFF"/>
        </w:rPr>
        <w:t>Excel táblázatban</w:t>
      </w:r>
      <w:r w:rsidR="00254365" w:rsidRPr="00254365">
        <w:rPr>
          <w:rFonts w:ascii="Times New Roman" w:hAnsi="Times New Roman" w:cs="Times New Roman"/>
          <w:sz w:val="24"/>
          <w:szCs w:val="24"/>
        </w:rPr>
        <w:t xml:space="preserve">. A bírálókat és a bírálati eredményeket, mint eddig, az intézeti adminisztrátorok viszik fel a </w:t>
      </w:r>
      <w:proofErr w:type="spellStart"/>
      <w:r w:rsidR="00254365" w:rsidRPr="0025436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254365" w:rsidRPr="00254365">
        <w:rPr>
          <w:rFonts w:ascii="Times New Roman" w:hAnsi="Times New Roman" w:cs="Times New Roman"/>
          <w:sz w:val="24"/>
          <w:szCs w:val="24"/>
        </w:rPr>
        <w:t xml:space="preserve"> felületre. </w:t>
      </w:r>
      <w:r w:rsidR="00254365" w:rsidRPr="00115D72">
        <w:rPr>
          <w:rStyle w:val="Kiemels2"/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A </w:t>
      </w:r>
      <w:r w:rsidR="00254365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szakot gondozó intézet részéről kijelölt </w:t>
      </w:r>
      <w:r w:rsidR="00254365" w:rsidRPr="00307E71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>adminisztrátor</w:t>
      </w:r>
      <w:r w:rsidR="00254365">
        <w:rPr>
          <w:rStyle w:val="Kiemels2"/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254365">
        <w:rPr>
          <w:rStyle w:val="Kiemels2"/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küldi ki a </w:t>
      </w:r>
      <w:r w:rsidR="00254365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dolgozatot bírálatra a felkérő levéllel és a szak</w:t>
      </w:r>
      <w:r w:rsidR="002543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/diploma</w:t>
      </w:r>
      <w:r w:rsidR="00254365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dolgozat bírálati lappal együtt. </w:t>
      </w:r>
      <w:r w:rsidR="00254365" w:rsidRPr="00E22280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A bírálatok beérkezésének határideje 2020. május 25.</w:t>
      </w:r>
      <w:r w:rsidR="00254365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r w:rsidR="00254365" w:rsidRPr="007968B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Ezt követően pedig kezeli a beérkező bírálatokat és előkészíti a záróvizsgát.</w:t>
      </w:r>
    </w:p>
    <w:p w:rsidR="00254365" w:rsidRDefault="00254365" w:rsidP="0054006E">
      <w:pPr>
        <w:pStyle w:val="Listaszerbekezds"/>
        <w:ind w:left="349"/>
        <w:jc w:val="both"/>
        <w:rPr>
          <w:rStyle w:val="Kiemels2"/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</w:p>
    <w:p w:rsidR="00F2420E" w:rsidRPr="00307E71" w:rsidRDefault="00F2420E" w:rsidP="0054006E">
      <w:pPr>
        <w:pStyle w:val="Listaszerbekezds"/>
        <w:ind w:left="34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E22280">
        <w:rPr>
          <w:rStyle w:val="Kiemels2"/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Határidő:</w:t>
      </w:r>
      <w:r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 dolgozat beérkezésekor, folyamatosan.</w:t>
      </w:r>
    </w:p>
    <w:p w:rsidR="00115D72" w:rsidRDefault="00115D72" w:rsidP="0054006E">
      <w:pPr>
        <w:pStyle w:val="Listaszerbekezds"/>
        <w:ind w:left="34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115D72" w:rsidRDefault="00D37D01" w:rsidP="0054006E">
      <w:pPr>
        <w:pStyle w:val="Listaszerbekezds"/>
        <w:ind w:left="34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 bírálat beérkezésekor a bírálati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eredményeket a szak koordinátor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vagy a szakot gondozó intézet részéről kijelölt </w:t>
      </w:r>
      <w:r w:rsidR="00F2420E" w:rsidRPr="00115D72">
        <w:rPr>
          <w:rStyle w:val="Kiemels2"/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ügyintéző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a már említett Excel táblázatban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rögzíti,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és a teljes</w:t>
      </w:r>
      <w:r w:rsid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Excel táblázatot a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z illetékes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tanulmányi ügyintézőnek megküldi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a </w:t>
      </w:r>
      <w:proofErr w:type="spellStart"/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Neptun</w:t>
      </w:r>
      <w:proofErr w:type="spellEnd"/>
      <w:r w:rsidR="00115D7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rendszerben történő </w:t>
      </w:r>
      <w:r w:rsidR="00F2420E" w:rsidRPr="00307E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rögzítésre.</w:t>
      </w:r>
    </w:p>
    <w:p w:rsidR="00E22280" w:rsidRPr="00E22280" w:rsidRDefault="00E22280" w:rsidP="00E22280">
      <w:pPr>
        <w:pStyle w:val="Listaszerbekezds"/>
        <w:ind w:left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115D72" w:rsidRDefault="00115D72" w:rsidP="00115D72">
      <w:pPr>
        <w:pStyle w:val="Listaszerbekezds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hu-HU"/>
        </w:rPr>
      </w:pPr>
      <w:r w:rsidRPr="00F242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hu-HU"/>
        </w:rPr>
        <w:t>Záróvizsgázóknak fontos határidők a 2019/2020-as tanév tavaszi félévben:</w:t>
      </w:r>
    </w:p>
    <w:p w:rsidR="00D37D01" w:rsidRPr="00115D72" w:rsidRDefault="00D37D01" w:rsidP="00115D72">
      <w:pPr>
        <w:pStyle w:val="Listaszerbekezds"/>
        <w:ind w:left="709" w:hanging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116"/>
      </w:tblGrid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Záróvizsgára jelentkezési határidő: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április 27.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Szak/diplomadolgozat leadási határidő: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 xml:space="preserve">2020. május </w:t>
            </w:r>
            <w:r w:rsidR="00E2228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8</w:t>
            </w: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.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Szak/diplomadolgozat</w:t>
            </w:r>
            <w:r w:rsidR="00E22280" w:rsidRPr="00E2228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 xml:space="preserve"> </w:t>
            </w: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késedelmes leadási határidő:</w:t>
            </w:r>
          </w:p>
        </w:tc>
        <w:tc>
          <w:tcPr>
            <w:tcW w:w="4531" w:type="dxa"/>
          </w:tcPr>
          <w:p w:rsidR="00D37D01" w:rsidRDefault="00D37D01" w:rsidP="00115D72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</w:pPr>
          </w:p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május 1</w:t>
            </w:r>
            <w:r w:rsidR="00E2228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5</w:t>
            </w: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.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Vizsgaidőszak: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április 27 – május 15.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Felkészülés a záróvizsgára: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május 5 – június 1.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Záróvizsga időszaka: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június 2 – 19.</w:t>
            </w:r>
          </w:p>
          <w:p w:rsidR="00115D72" w:rsidRPr="00E22280" w:rsidRDefault="00D37D01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(A vészhelyzet feloldása esetén a hatályos szabályozás szerint</w:t>
            </w:r>
            <w:r w:rsidR="00115D72"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.)</w:t>
            </w:r>
          </w:p>
        </w:tc>
      </w:tr>
      <w:tr w:rsidR="00115D72" w:rsidTr="00E22280"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Diplomaátadó ünnepség:</w:t>
            </w:r>
          </w:p>
        </w:tc>
        <w:tc>
          <w:tcPr>
            <w:tcW w:w="4531" w:type="dxa"/>
          </w:tcPr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2020. július 1-8.</w:t>
            </w:r>
          </w:p>
          <w:p w:rsidR="00115D72" w:rsidRPr="00E22280" w:rsidRDefault="00115D72" w:rsidP="00115D7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(A vészhelyz</w:t>
            </w:r>
            <w:r w:rsidR="00D37D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et feloldása esetén a hatályos szabályozás szerint</w:t>
            </w:r>
            <w:r w:rsidRPr="00F2420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hu-HU"/>
              </w:rPr>
              <w:t>.)</w:t>
            </w:r>
          </w:p>
        </w:tc>
      </w:tr>
    </w:tbl>
    <w:p w:rsidR="00115D72" w:rsidRPr="00307E71" w:rsidRDefault="00115D72" w:rsidP="00115D72">
      <w:pPr>
        <w:pStyle w:val="Listaszerbekezds"/>
        <w:ind w:left="709" w:hanging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F2420E" w:rsidRPr="00F2420E" w:rsidRDefault="00F2420E" w:rsidP="00115D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</w:pP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>A kialakult helyzetre való tekintettel kérünk mindenkit, hogy a megadott határidőket pontosan tartsa be!</w:t>
      </w:r>
    </w:p>
    <w:p w:rsidR="00F2420E" w:rsidRPr="00F2420E" w:rsidRDefault="00F2420E" w:rsidP="00115D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</w:pP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>Hallgatóinknak sikeres felkészülést kívánunk!</w:t>
      </w:r>
    </w:p>
    <w:p w:rsidR="00F2420E" w:rsidRPr="00F2420E" w:rsidRDefault="00F2420E" w:rsidP="00115D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</w:pP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 xml:space="preserve">Kollégáinknak köszönjük a </w:t>
      </w:r>
      <w:r w:rsidR="00D67B42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 xml:space="preserve">munkáját és a </w:t>
      </w: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>rendkívüli eljárásrend betartását!</w:t>
      </w:r>
    </w:p>
    <w:p w:rsidR="0054006E" w:rsidRDefault="0054006E" w:rsidP="005400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</w:pPr>
    </w:p>
    <w:p w:rsidR="00F2420E" w:rsidRPr="00F2420E" w:rsidRDefault="00F2420E" w:rsidP="005400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</w:pP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 xml:space="preserve">SZIE </w:t>
      </w:r>
      <w:r w:rsidRPr="00307E71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>GT</w:t>
      </w:r>
      <w:r w:rsidRPr="00F2420E">
        <w:rPr>
          <w:rFonts w:ascii="Times New Roman" w:eastAsia="Times New Roman" w:hAnsi="Times New Roman" w:cs="Times New Roman"/>
          <w:color w:val="2C2C2C"/>
          <w:sz w:val="24"/>
          <w:szCs w:val="24"/>
          <w:lang w:eastAsia="hu-HU"/>
        </w:rPr>
        <w:t>K</w:t>
      </w:r>
    </w:p>
    <w:p w:rsidR="00F2420E" w:rsidRPr="00307E71" w:rsidRDefault="00F2420E" w:rsidP="00F2420E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sectPr w:rsidR="00F2420E" w:rsidRPr="0030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3E9A"/>
    <w:multiLevelType w:val="multilevel"/>
    <w:tmpl w:val="BA0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F3373"/>
    <w:multiLevelType w:val="hybridMultilevel"/>
    <w:tmpl w:val="0B4A87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C56A2"/>
    <w:multiLevelType w:val="hybridMultilevel"/>
    <w:tmpl w:val="D0721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2D3795"/>
    <w:multiLevelType w:val="multilevel"/>
    <w:tmpl w:val="3CF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43C15"/>
    <w:multiLevelType w:val="hybridMultilevel"/>
    <w:tmpl w:val="4D6CAD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7E"/>
    <w:rsid w:val="00115D72"/>
    <w:rsid w:val="00146F7E"/>
    <w:rsid w:val="001F0765"/>
    <w:rsid w:val="00235108"/>
    <w:rsid w:val="00254365"/>
    <w:rsid w:val="002B3B5E"/>
    <w:rsid w:val="00307E71"/>
    <w:rsid w:val="00316E16"/>
    <w:rsid w:val="003E20D3"/>
    <w:rsid w:val="0043772A"/>
    <w:rsid w:val="00522876"/>
    <w:rsid w:val="0054006E"/>
    <w:rsid w:val="007C7B95"/>
    <w:rsid w:val="0088631F"/>
    <w:rsid w:val="008E7DD1"/>
    <w:rsid w:val="009B5553"/>
    <w:rsid w:val="009B7DBB"/>
    <w:rsid w:val="00B62BEC"/>
    <w:rsid w:val="00BE005E"/>
    <w:rsid w:val="00C55617"/>
    <w:rsid w:val="00D37D01"/>
    <w:rsid w:val="00D67B42"/>
    <w:rsid w:val="00E22280"/>
    <w:rsid w:val="00E96AEE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F849"/>
  <w15:chartTrackingRefBased/>
  <w15:docId w15:val="{5BB32ECE-A713-44C2-A58E-F940E4F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46F7E"/>
    <w:rPr>
      <w:b/>
      <w:bCs/>
    </w:rPr>
  </w:style>
  <w:style w:type="paragraph" w:styleId="Listaszerbekezds">
    <w:name w:val="List Paragraph"/>
    <w:basedOn w:val="Norml"/>
    <w:uiPriority w:val="34"/>
    <w:qFormat/>
    <w:rsid w:val="009B7D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420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2420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1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Zsuzsanna@gt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Naárné Dr. Tóth Zsuzsanna Éva</dc:creator>
  <cp:keywords/>
  <dc:description/>
  <cp:lastModifiedBy>Katona Lászlóné</cp:lastModifiedBy>
  <cp:revision>5</cp:revision>
  <dcterms:created xsi:type="dcterms:W3CDTF">2020-04-27T16:36:00Z</dcterms:created>
  <dcterms:modified xsi:type="dcterms:W3CDTF">2020-04-28T07:00:00Z</dcterms:modified>
</cp:coreProperties>
</file>